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200" w:lineRule="auto"/>
        <w:rPr/>
      </w:pPr>
      <w:r w:rsidDel="00000000" w:rsidR="00000000" w:rsidRPr="00000000">
        <w:rPr>
          <w:rFonts w:ascii="Calibri" w:cs="Calibri" w:eastAsia="Calibri" w:hAnsi="Calibri"/>
          <w:b w:val="1"/>
          <w:color w:val="00b1c7"/>
          <w:sz w:val="32"/>
          <w:szCs w:val="32"/>
          <w:rtl w:val="0"/>
        </w:rPr>
        <w:t xml:space="preserve">MODELO DE ACTA DE DISTRIBUCIÓN DE CARGOS DEL CONSEJO DE ADMINISTRACIÓN</w:t>
      </w:r>
      <w:r w:rsidDel="00000000" w:rsidR="00000000" w:rsidRPr="00000000">
        <w:rPr>
          <w:rtl w:val="0"/>
        </w:rPr>
      </w:r>
    </w:p>
    <w:p w:rsidR="00000000" w:rsidDel="00000000" w:rsidP="00000000" w:rsidRDefault="00000000" w:rsidRPr="00000000" w14:paraId="00000002">
      <w:pPr>
        <w:jc w:val="left"/>
        <w:rPr>
          <w:rFonts w:ascii="Calibri" w:cs="Calibri" w:eastAsia="Calibri" w:hAnsi="Calibri"/>
          <w:b w:val="1"/>
          <w:color w:val="00b1c7"/>
          <w:sz w:val="32"/>
          <w:szCs w:val="32"/>
        </w:rPr>
      </w:pPr>
      <w:r w:rsidDel="00000000" w:rsidR="00000000" w:rsidRPr="00000000">
        <w:rPr>
          <w:rtl w:val="0"/>
        </w:rPr>
      </w:r>
    </w:p>
    <w:p w:rsidR="00000000" w:rsidDel="00000000" w:rsidP="00000000" w:rsidRDefault="00000000" w:rsidRPr="00000000" w14:paraId="00000003">
      <w:pPr>
        <w:widowControl w:val="0"/>
        <w:spacing w:before="101" w:line="360" w:lineRule="auto"/>
        <w:ind w:right="18.543307086615073"/>
        <w:jc w:val="both"/>
        <w:rPr>
          <w:color w:val="00b1c7"/>
        </w:rPr>
      </w:pPr>
      <w:r w:rsidDel="00000000" w:rsidR="00000000" w:rsidRPr="00000000">
        <w:rPr>
          <w:b w:val="1"/>
          <w:color w:val="595959"/>
          <w:sz w:val="24"/>
          <w:szCs w:val="24"/>
          <w:rtl w:val="0"/>
        </w:rPr>
        <w:t xml:space="preserve">ACTA Nº….</w:t>
      </w:r>
      <w:r w:rsidDel="00000000" w:rsidR="00000000" w:rsidRPr="00000000">
        <w:rPr>
          <w:b w:val="1"/>
          <w:color w:val="00b1c7"/>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ind w:right="-496"/>
        <w:rPr/>
      </w:pPr>
      <w:r w:rsidDel="00000000" w:rsidR="00000000" w:rsidRPr="00000000">
        <w:rPr>
          <w:rtl w:val="0"/>
        </w:rPr>
      </w:r>
    </w:p>
    <w:p w:rsidR="00000000" w:rsidDel="00000000" w:rsidP="00000000" w:rsidRDefault="00000000" w:rsidRPr="00000000" w14:paraId="00000005">
      <w:pPr>
        <w:spacing w:line="360" w:lineRule="auto"/>
        <w:ind w:right="-493"/>
        <w:jc w:val="both"/>
        <w:rPr/>
      </w:pPr>
      <w:r w:rsidDel="00000000" w:rsidR="00000000" w:rsidRPr="00000000">
        <w:rPr>
          <w:rtl w:val="0"/>
        </w:rPr>
        <w:t xml:space="preserve">En</w:t>
      </w:r>
      <w:r w:rsidDel="00000000" w:rsidR="00000000" w:rsidRPr="00000000">
        <w:rPr>
          <w:b w:val="1"/>
          <w:color w:val="00aec3"/>
          <w:vertAlign w:val="superscript"/>
        </w:rPr>
        <w:footnoteReference w:customMarkFollows="0" w:id="1"/>
      </w:r>
      <w:r w:rsidDel="00000000" w:rsidR="00000000" w:rsidRPr="00000000">
        <w:rPr>
          <w:rtl w:val="0"/>
        </w:rPr>
        <w:t xml:space="preserve"> ....................................................................... siendo las ......... horas del día ............................</w:t>
      </w:r>
    </w:p>
    <w:p w:rsidR="00000000" w:rsidDel="00000000" w:rsidP="00000000" w:rsidRDefault="00000000" w:rsidRPr="00000000" w14:paraId="00000006">
      <w:pPr>
        <w:spacing w:line="360" w:lineRule="auto"/>
        <w:ind w:right="-493"/>
        <w:jc w:val="both"/>
        <w:rPr/>
      </w:pPr>
      <w:r w:rsidDel="00000000" w:rsidR="00000000" w:rsidRPr="00000000">
        <w:rPr>
          <w:rtl w:val="0"/>
        </w:rPr>
        <w:t xml:space="preserve">del mes de ............................................. de ................. se reúnen los/as Consejeros/as electos/as en la Asamblea Constitutiva de la Cooperativa Escolar celebrada el ...............................................</w:t>
      </w:r>
    </w:p>
    <w:p w:rsidR="00000000" w:rsidDel="00000000" w:rsidP="00000000" w:rsidRDefault="00000000" w:rsidRPr="00000000" w14:paraId="00000007">
      <w:pPr>
        <w:spacing w:line="360" w:lineRule="auto"/>
        <w:ind w:right="-493"/>
        <w:jc w:val="both"/>
        <w:rPr/>
      </w:pPr>
      <w:r w:rsidDel="00000000" w:rsidR="00000000" w:rsidRPr="00000000">
        <w:rPr>
          <w:rtl w:val="0"/>
        </w:rPr>
        <w:t xml:space="preserve">a efectos de proceder a la distribución de cargos de acuerdo con lo que establece el Estatuto aprobado. Abierto el acto se pasa al tratamiento del punto en cuestión y, luego de un cambio de opiniones, se resuelve la integración del Consejo de Administración de la siguiente manera:</w:t>
      </w:r>
    </w:p>
    <w:p w:rsidR="00000000" w:rsidDel="00000000" w:rsidP="00000000" w:rsidRDefault="00000000" w:rsidRPr="00000000" w14:paraId="00000008">
      <w:pPr>
        <w:spacing w:line="360" w:lineRule="auto"/>
        <w:ind w:right="-493"/>
        <w:rPr/>
      </w:pPr>
      <w:r w:rsidDel="00000000" w:rsidR="00000000" w:rsidRPr="00000000">
        <w:rPr>
          <w:rtl w:val="0"/>
        </w:rPr>
      </w:r>
    </w:p>
    <w:p w:rsidR="00000000" w:rsidDel="00000000" w:rsidP="00000000" w:rsidRDefault="00000000" w:rsidRPr="00000000" w14:paraId="00000009">
      <w:pPr>
        <w:spacing w:line="360" w:lineRule="auto"/>
        <w:ind w:right="-493"/>
        <w:jc w:val="both"/>
        <w:rPr/>
      </w:pPr>
      <w:r w:rsidDel="00000000" w:rsidR="00000000" w:rsidRPr="00000000">
        <w:rPr>
          <w:b w:val="1"/>
          <w:color w:val="595959"/>
          <w:sz w:val="24"/>
          <w:szCs w:val="24"/>
          <w:rtl w:val="0"/>
        </w:rPr>
        <w:t xml:space="preserve">PRESIDENTE/A</w:t>
      </w:r>
      <w:r w:rsidDel="00000000" w:rsidR="00000000" w:rsidRPr="00000000">
        <w:rPr>
          <w:rtl w:val="0"/>
        </w:rPr>
        <w:t xml:space="preserve"> .........................................................................................................................</w:t>
      </w:r>
    </w:p>
    <w:p w:rsidR="00000000" w:rsidDel="00000000" w:rsidP="00000000" w:rsidRDefault="00000000" w:rsidRPr="00000000" w14:paraId="0000000A">
      <w:pPr>
        <w:spacing w:line="360" w:lineRule="auto"/>
        <w:ind w:right="-493"/>
        <w:jc w:val="both"/>
        <w:rPr/>
      </w:pPr>
      <w:r w:rsidDel="00000000" w:rsidR="00000000" w:rsidRPr="00000000">
        <w:rPr>
          <w:b w:val="1"/>
          <w:color w:val="595959"/>
          <w:sz w:val="24"/>
          <w:szCs w:val="24"/>
          <w:rtl w:val="0"/>
        </w:rPr>
        <w:t xml:space="preserve">SECRETARIO/A</w:t>
      </w:r>
      <w:r w:rsidDel="00000000" w:rsidR="00000000" w:rsidRPr="00000000">
        <w:rPr>
          <w:rtl w:val="0"/>
        </w:rPr>
        <w:t xml:space="preserve"> .........................................................................................................................</w:t>
      </w:r>
    </w:p>
    <w:p w:rsidR="00000000" w:rsidDel="00000000" w:rsidP="00000000" w:rsidRDefault="00000000" w:rsidRPr="00000000" w14:paraId="0000000B">
      <w:pPr>
        <w:spacing w:line="360" w:lineRule="auto"/>
        <w:ind w:right="-493"/>
        <w:jc w:val="both"/>
        <w:rPr/>
      </w:pPr>
      <w:r w:rsidDel="00000000" w:rsidR="00000000" w:rsidRPr="00000000">
        <w:rPr>
          <w:b w:val="1"/>
          <w:color w:val="595959"/>
          <w:sz w:val="24"/>
          <w:szCs w:val="24"/>
          <w:rtl w:val="0"/>
        </w:rPr>
        <w:t xml:space="preserve">TESORERO/A</w:t>
      </w:r>
      <w:r w:rsidDel="00000000" w:rsidR="00000000" w:rsidRPr="00000000">
        <w:rPr>
          <w:rtl w:val="0"/>
        </w:rPr>
        <w:t xml:space="preserve"> ............................................................................................................................</w:t>
      </w:r>
    </w:p>
    <w:p w:rsidR="00000000" w:rsidDel="00000000" w:rsidP="00000000" w:rsidRDefault="00000000" w:rsidRPr="00000000" w14:paraId="0000000C">
      <w:pPr>
        <w:tabs>
          <w:tab w:val="left" w:leader="none" w:pos="8080"/>
        </w:tabs>
        <w:spacing w:line="360" w:lineRule="auto"/>
        <w:ind w:right="-493"/>
        <w:jc w:val="both"/>
        <w:rPr/>
      </w:pPr>
      <w:r w:rsidDel="00000000" w:rsidR="00000000" w:rsidRPr="00000000">
        <w:rPr>
          <w:b w:val="1"/>
          <w:color w:val="595959"/>
          <w:sz w:val="24"/>
          <w:szCs w:val="24"/>
          <w:rtl w:val="0"/>
        </w:rPr>
        <w:t xml:space="preserve">VOCAL 1º</w:t>
      </w:r>
      <w:r w:rsidDel="00000000" w:rsidR="00000000" w:rsidRPr="00000000">
        <w:rPr>
          <w:rtl w:val="0"/>
        </w:rPr>
        <w:t xml:space="preserve"> ...................................................................................................................................</w:t>
        <w:tab/>
      </w:r>
    </w:p>
    <w:p w:rsidR="00000000" w:rsidDel="00000000" w:rsidP="00000000" w:rsidRDefault="00000000" w:rsidRPr="00000000" w14:paraId="0000000D">
      <w:pPr>
        <w:spacing w:line="360" w:lineRule="auto"/>
        <w:ind w:right="-493"/>
        <w:jc w:val="both"/>
        <w:rPr/>
      </w:pPr>
      <w:r w:rsidDel="00000000" w:rsidR="00000000" w:rsidRPr="00000000">
        <w:rPr>
          <w:b w:val="1"/>
          <w:color w:val="595959"/>
          <w:sz w:val="24"/>
          <w:szCs w:val="24"/>
          <w:rtl w:val="0"/>
        </w:rPr>
        <w:t xml:space="preserve">VOCAL 2º</w:t>
      </w:r>
      <w:r w:rsidDel="00000000" w:rsidR="00000000" w:rsidRPr="00000000">
        <w:rPr>
          <w:rtl w:val="0"/>
        </w:rPr>
        <w:t xml:space="preserve"> ...................................................................................................................................</w:t>
      </w:r>
    </w:p>
    <w:p w:rsidR="00000000" w:rsidDel="00000000" w:rsidP="00000000" w:rsidRDefault="00000000" w:rsidRPr="00000000" w14:paraId="0000000E">
      <w:pPr>
        <w:spacing w:line="360" w:lineRule="auto"/>
        <w:ind w:right="-493"/>
        <w:jc w:val="both"/>
        <w:rPr/>
      </w:pPr>
      <w:r w:rsidDel="00000000" w:rsidR="00000000" w:rsidRPr="00000000">
        <w:rPr>
          <w:b w:val="1"/>
          <w:color w:val="595959"/>
          <w:sz w:val="24"/>
          <w:szCs w:val="24"/>
          <w:rtl w:val="0"/>
        </w:rPr>
        <w:t xml:space="preserve">VOCAL 3º</w:t>
      </w:r>
      <w:r w:rsidDel="00000000" w:rsidR="00000000" w:rsidRPr="00000000">
        <w:rPr>
          <w:rtl w:val="0"/>
        </w:rPr>
        <w:t xml:space="preserve"> ...................................................................................................................................</w:t>
      </w:r>
    </w:p>
    <w:p w:rsidR="00000000" w:rsidDel="00000000" w:rsidP="00000000" w:rsidRDefault="00000000" w:rsidRPr="00000000" w14:paraId="0000000F">
      <w:pPr>
        <w:spacing w:line="360" w:lineRule="auto"/>
        <w:ind w:right="-493"/>
        <w:jc w:val="both"/>
        <w:rPr/>
      </w:pPr>
      <w:r w:rsidDel="00000000" w:rsidR="00000000" w:rsidRPr="00000000">
        <w:rPr>
          <w:b w:val="1"/>
          <w:color w:val="595959"/>
          <w:sz w:val="24"/>
          <w:szCs w:val="24"/>
          <w:rtl w:val="0"/>
        </w:rPr>
        <w:t xml:space="preserve">VOCAL SUPLENTE 1º</w:t>
      </w:r>
      <w:r w:rsidDel="00000000" w:rsidR="00000000" w:rsidRPr="00000000">
        <w:rPr>
          <w:rtl w:val="0"/>
        </w:rPr>
        <w:t xml:space="preserve"> ...............................................................................................................</w:t>
      </w:r>
    </w:p>
    <w:p w:rsidR="00000000" w:rsidDel="00000000" w:rsidP="00000000" w:rsidRDefault="00000000" w:rsidRPr="00000000" w14:paraId="00000010">
      <w:pPr>
        <w:spacing w:line="360" w:lineRule="auto"/>
        <w:ind w:right="-493"/>
        <w:jc w:val="both"/>
        <w:rPr/>
      </w:pPr>
      <w:r w:rsidDel="00000000" w:rsidR="00000000" w:rsidRPr="00000000">
        <w:rPr>
          <w:b w:val="1"/>
          <w:color w:val="595959"/>
          <w:sz w:val="24"/>
          <w:szCs w:val="24"/>
          <w:rtl w:val="0"/>
        </w:rPr>
        <w:t xml:space="preserve">VOCAL SUPLENTE 2º</w:t>
      </w:r>
      <w:r w:rsidDel="00000000" w:rsidR="00000000" w:rsidRPr="00000000">
        <w:rPr>
          <w:rtl w:val="0"/>
        </w:rPr>
        <w:t xml:space="preserve"> ...............................................................................................................</w:t>
      </w:r>
    </w:p>
    <w:p w:rsidR="00000000" w:rsidDel="00000000" w:rsidP="00000000" w:rsidRDefault="00000000" w:rsidRPr="00000000" w14:paraId="00000011">
      <w:pPr>
        <w:spacing w:line="360" w:lineRule="auto"/>
        <w:ind w:right="-493"/>
        <w:jc w:val="both"/>
        <w:rPr/>
      </w:pPr>
      <w:r w:rsidDel="00000000" w:rsidR="00000000" w:rsidRPr="00000000">
        <w:rPr>
          <w:b w:val="1"/>
          <w:color w:val="595959"/>
          <w:sz w:val="24"/>
          <w:szCs w:val="24"/>
          <w:rtl w:val="0"/>
        </w:rPr>
        <w:t xml:space="preserve">VOCAL SUPLENTE 3º </w:t>
      </w:r>
      <w:r w:rsidDel="00000000" w:rsidR="00000000" w:rsidRPr="00000000">
        <w:rPr>
          <w:rtl w:val="0"/>
        </w:rPr>
        <w:t xml:space="preserve">...............................................................................................................</w:t>
      </w:r>
    </w:p>
    <w:p w:rsidR="00000000" w:rsidDel="00000000" w:rsidP="00000000" w:rsidRDefault="00000000" w:rsidRPr="00000000" w14:paraId="00000012">
      <w:pPr>
        <w:spacing w:line="360" w:lineRule="auto"/>
        <w:ind w:right="-493"/>
        <w:rPr/>
      </w:pPr>
      <w:r w:rsidDel="00000000" w:rsidR="00000000" w:rsidRPr="00000000">
        <w:rPr>
          <w:rtl w:val="0"/>
        </w:rPr>
      </w:r>
    </w:p>
    <w:p w:rsidR="00000000" w:rsidDel="00000000" w:rsidP="00000000" w:rsidRDefault="00000000" w:rsidRPr="00000000" w14:paraId="00000013">
      <w:pPr>
        <w:spacing w:line="360" w:lineRule="auto"/>
        <w:ind w:right="-493"/>
        <w:rPr/>
      </w:pPr>
      <w:r w:rsidDel="00000000" w:rsidR="00000000" w:rsidRPr="00000000">
        <w:rPr>
          <w:rtl w:val="0"/>
        </w:rPr>
        <w:t xml:space="preserve">No habiendo otro asunto que considerar, se levanta la sesión siendo las .......... horas.</w:t>
      </w:r>
    </w:p>
    <w:p w:rsidR="00000000" w:rsidDel="00000000" w:rsidP="00000000" w:rsidRDefault="00000000" w:rsidRPr="00000000" w14:paraId="00000014">
      <w:pPr>
        <w:spacing w:line="360" w:lineRule="auto"/>
        <w:ind w:right="-493"/>
        <w:rPr/>
      </w:pPr>
      <w:r w:rsidDel="00000000" w:rsidR="00000000" w:rsidRPr="00000000">
        <w:rPr>
          <w:rtl w:val="0"/>
        </w:rPr>
      </w:r>
    </w:p>
    <w:p w:rsidR="00000000" w:rsidDel="00000000" w:rsidP="00000000" w:rsidRDefault="00000000" w:rsidRPr="00000000" w14:paraId="00000015">
      <w:pPr>
        <w:spacing w:line="360" w:lineRule="auto"/>
        <w:ind w:right="-493"/>
        <w:rPr/>
      </w:pPr>
      <w:r w:rsidDel="00000000" w:rsidR="00000000" w:rsidRPr="00000000">
        <w:rPr>
          <w:rtl w:val="0"/>
        </w:rPr>
      </w:r>
    </w:p>
    <w:p w:rsidR="00000000" w:rsidDel="00000000" w:rsidP="00000000" w:rsidRDefault="00000000" w:rsidRPr="00000000" w14:paraId="00000016">
      <w:pPr>
        <w:spacing w:line="360" w:lineRule="auto"/>
        <w:ind w:right="-493"/>
        <w:rPr/>
      </w:pPr>
      <w:r w:rsidDel="00000000" w:rsidR="00000000" w:rsidRPr="00000000">
        <w:rPr>
          <w:rtl w:val="0"/>
        </w:rPr>
      </w:r>
    </w:p>
    <w:p w:rsidR="00000000" w:rsidDel="00000000" w:rsidP="00000000" w:rsidRDefault="00000000" w:rsidRPr="00000000" w14:paraId="00000017">
      <w:pPr>
        <w:spacing w:line="360" w:lineRule="auto"/>
        <w:ind w:right="-493"/>
        <w:jc w:val="center"/>
        <w:rPr/>
      </w:pPr>
      <w:r w:rsidDel="00000000" w:rsidR="00000000" w:rsidRPr="00000000">
        <w:rPr>
          <w:b w:val="1"/>
          <w:color w:val="00aec3"/>
          <w:rtl w:val="0"/>
        </w:rPr>
        <w:t xml:space="preserve">____________________</w:t>
      </w:r>
      <w:r w:rsidDel="00000000" w:rsidR="00000000" w:rsidRPr="00000000">
        <w:rPr>
          <w:rtl w:val="0"/>
        </w:rPr>
        <w:t xml:space="preserve">                                      </w:t>
      </w:r>
      <w:r w:rsidDel="00000000" w:rsidR="00000000" w:rsidRPr="00000000">
        <w:rPr>
          <w:b w:val="1"/>
          <w:color w:val="00aec3"/>
          <w:rtl w:val="0"/>
        </w:rPr>
        <w:t xml:space="preserve">____________________</w:t>
      </w:r>
      <w:r w:rsidDel="00000000" w:rsidR="00000000" w:rsidRPr="00000000">
        <w:rPr>
          <w:rtl w:val="0"/>
        </w:rPr>
      </w:r>
    </w:p>
    <w:p w:rsidR="00000000" w:rsidDel="00000000" w:rsidP="00000000" w:rsidRDefault="00000000" w:rsidRPr="00000000" w14:paraId="00000018">
      <w:pPr>
        <w:spacing w:line="360" w:lineRule="auto"/>
        <w:ind w:right="-493"/>
        <w:rPr/>
      </w:pPr>
      <w:bookmarkStart w:colFirst="0" w:colLast="0" w:name="_heading=h.gjdgxs" w:id="0"/>
      <w:bookmarkEnd w:id="0"/>
      <w:r w:rsidDel="00000000" w:rsidR="00000000" w:rsidRPr="00000000">
        <w:rPr>
          <w:rtl w:val="0"/>
        </w:rPr>
        <w:t xml:space="preserve">                            Secretario/a                                                             Presidente/a</w:t>
      </w:r>
    </w:p>
    <w:p w:rsidR="00000000" w:rsidDel="00000000" w:rsidP="00000000" w:rsidRDefault="00000000" w:rsidRPr="00000000" w14:paraId="00000019">
      <w:pPr>
        <w:spacing w:line="360" w:lineRule="auto"/>
        <w:ind w:right="-493"/>
        <w:rPr/>
      </w:pPr>
      <w:bookmarkStart w:colFirst="0" w:colLast="0" w:name="_heading=h.gjdgxs" w:id="0"/>
      <w:bookmarkEnd w:id="0"/>
      <w:r w:rsidDel="00000000" w:rsidR="00000000" w:rsidRPr="00000000">
        <w:rPr>
          <w:rtl w:val="0"/>
        </w:rPr>
      </w:r>
    </w:p>
    <w:sectPr>
      <w:headerReference r:id="rId8" w:type="default"/>
      <w:footerReference r:id="rId9"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widowControl w:val="0"/>
      <w:spacing w:line="14.399999999999999" w:lineRule="auto"/>
      <w:rPr/>
    </w:pPr>
    <w:r w:rsidDel="00000000" w:rsidR="00000000" w:rsidRPr="00000000">
      <w:rPr>
        <w:rFonts w:ascii="Verdana" w:cs="Verdana" w:eastAsia="Verdana" w:hAnsi="Verdana"/>
        <w:sz w:val="20"/>
        <w:szCs w:val="20"/>
      </w:rPr>
      <w:drawing>
        <wp:inline distB="114300" distT="114300" distL="114300" distR="114300">
          <wp:extent cx="5731200" cy="965200"/>
          <wp:effectExtent b="0" l="0" r="0" t="0"/>
          <wp:docPr id="5" name="image1.png"/>
          <a:graphic>
            <a:graphicData uri="http://schemas.openxmlformats.org/drawingml/2006/picture">
              <pic:pic>
                <pic:nvPicPr>
                  <pic:cNvPr id="0" name="image1.png"/>
                  <pic:cNvPicPr preferRelativeResize="0"/>
                </pic:nvPicPr>
                <pic:blipFill>
                  <a:blip r:embed="rId1"/>
                  <a:srcRect b="708" l="0" r="0" t="708"/>
                  <a:stretch>
                    <a:fillRect/>
                  </a:stretch>
                </pic:blipFill>
                <pic:spPr>
                  <a:xfrm>
                    <a:off x="0" y="0"/>
                    <a:ext cx="5731200" cy="96520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1A">
      <w:pPr>
        <w:spacing w:line="240" w:lineRule="auto"/>
        <w:rPr>
          <w:rFonts w:ascii="Verdana" w:cs="Verdana" w:eastAsia="Verdana" w:hAnsi="Verdana"/>
          <w:i w:val="1"/>
          <w:color w:val="666666"/>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Verdana" w:cs="Verdana" w:eastAsia="Verdana" w:hAnsi="Verdana"/>
          <w:i w:val="1"/>
          <w:color w:val="666666"/>
          <w:sz w:val="18"/>
          <w:szCs w:val="18"/>
          <w:rtl w:val="0"/>
        </w:rPr>
        <w:t xml:space="preserve">Nombre y Distrito del establecimiento educativo</w:t>
      </w:r>
    </w:p>
  </w:footnote>
  <w:footnote w:id="0">
    <w:p w:rsidR="00000000" w:rsidDel="00000000" w:rsidP="00000000" w:rsidRDefault="00000000" w:rsidRPr="00000000" w14:paraId="0000001E">
      <w:pPr>
        <w:spacing w:line="240" w:lineRule="auto"/>
        <w:rPr>
          <w:rFonts w:ascii="Verdana" w:cs="Verdana" w:eastAsia="Verdana" w:hAnsi="Verdana"/>
          <w:i w:val="1"/>
          <w:color w:val="666666"/>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Verdana" w:cs="Verdana" w:eastAsia="Verdana" w:hAnsi="Verdana"/>
          <w:i w:val="1"/>
          <w:color w:val="666666"/>
          <w:sz w:val="18"/>
          <w:szCs w:val="18"/>
          <w:rtl w:val="0"/>
        </w:rPr>
        <w:t xml:space="preserve">Esta acta de distribución de cargos se registrará con el Nº 1 en el libro de actas del Consejo de Administración.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before="240" w:line="276" w:lineRule="auto"/>
      <w:jc w:val="right"/>
      <w:rPr>
        <w:b w:val="1"/>
        <w:color w:val="595959"/>
        <w:sz w:val="18"/>
        <w:szCs w:val="18"/>
      </w:rPr>
    </w:pPr>
    <w:r w:rsidDel="00000000" w:rsidR="00000000" w:rsidRPr="00000000">
      <w:rPr>
        <w:b w:val="1"/>
        <w:color w:val="00aec3"/>
        <w:sz w:val="18"/>
        <w:szCs w:val="18"/>
        <w:rtl w:val="0"/>
      </w:rPr>
      <w:t xml:space="preserve">2024 •</w:t>
    </w:r>
    <w:r w:rsidDel="00000000" w:rsidR="00000000" w:rsidRPr="00000000">
      <w:rPr>
        <w:color w:val="595959"/>
        <w:sz w:val="18"/>
        <w:szCs w:val="18"/>
        <w:rtl w:val="0"/>
      </w:rPr>
      <w:t xml:space="preserve"> </w:t>
    </w:r>
    <w:r w:rsidDel="00000000" w:rsidR="00000000" w:rsidRPr="00000000">
      <w:rPr>
        <w:b w:val="1"/>
        <w:color w:val="595959"/>
        <w:sz w:val="18"/>
        <w:szCs w:val="18"/>
        <w:rtl w:val="0"/>
      </w:rPr>
      <w:t xml:space="preserve">Año del 75° Aniversario de la gratuidad universitaria en la República Argentina</w:t>
    </w:r>
  </w:p>
  <w:p w:rsidR="00000000" w:rsidDel="00000000" w:rsidP="00000000" w:rsidRDefault="00000000" w:rsidRPr="00000000" w14:paraId="0000001C">
    <w:pPr>
      <w:widowControl w:val="0"/>
      <w:spacing w:line="240" w:lineRule="auto"/>
      <w:jc w:val="right"/>
      <w:rPr>
        <w:rFonts w:ascii="Verdana" w:cs="Verdana" w:eastAsia="Verdana" w:hAnsi="Verdan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QX5DAzcpEyuelWeRc6jITikbw==">CgMxLjAyCGguZ2pkZ3hzMghoLmdqZGd4czgAciExU0lWWXFfNXlZZzV3a3hmSXlWVEQycGhNZkJDVGhEZ0o=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